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6C55" w14:textId="2049A5CD" w:rsidR="00F3305D" w:rsidRPr="00FE6603" w:rsidRDefault="00FE6603" w:rsidP="00F3305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603">
        <w:rPr>
          <w:rFonts w:ascii="Times New Roman" w:hAnsi="Times New Roman" w:cs="Times New Roman"/>
          <w:b/>
          <w:bCs/>
          <w:sz w:val="28"/>
          <w:szCs w:val="28"/>
        </w:rPr>
        <w:t xml:space="preserve">Informacja o zasadach i zakresie udzielania nieodpłatnej pomocy prawnej, </w:t>
      </w:r>
      <w:r w:rsidRPr="00FE660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świadczenia nieodpłatnego poradnictwa obywatelskiego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6603">
        <w:rPr>
          <w:rFonts w:ascii="Times New Roman" w:hAnsi="Times New Roman" w:cs="Times New Roman"/>
          <w:b/>
          <w:bCs/>
          <w:sz w:val="28"/>
          <w:szCs w:val="28"/>
        </w:rPr>
        <w:t>oraz nieodpłatnej mediacji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6603">
        <w:rPr>
          <w:rFonts w:ascii="Times New Roman" w:hAnsi="Times New Roman" w:cs="Times New Roman"/>
          <w:b/>
          <w:bCs/>
          <w:sz w:val="28"/>
          <w:szCs w:val="28"/>
        </w:rPr>
        <w:t>na terenie powiatu płońskiego</w:t>
      </w:r>
    </w:p>
    <w:p w14:paraId="07B5C4FA" w14:textId="77777777" w:rsidR="00F3305D" w:rsidRDefault="00F3305D" w:rsidP="00F3305D">
      <w:pPr>
        <w:spacing w:after="0" w:line="276" w:lineRule="auto"/>
        <w:rPr>
          <w:rFonts w:ascii="Times New Roman" w:hAnsi="Times New Roman" w:cs="Times New Roman"/>
        </w:rPr>
      </w:pPr>
    </w:p>
    <w:p w14:paraId="2808D85E" w14:textId="0498D7EA" w:rsidR="00F3305D" w:rsidRPr="00F3305D" w:rsidRDefault="00F3305D" w:rsidP="00F3305D">
      <w:pPr>
        <w:spacing w:line="276" w:lineRule="auto"/>
        <w:jc w:val="both"/>
        <w:rPr>
          <w:rFonts w:ascii="Times New Roman" w:hAnsi="Times New Roman" w:cs="Times New Roman"/>
        </w:rPr>
      </w:pPr>
      <w:r w:rsidRPr="00F3305D">
        <w:rPr>
          <w:rFonts w:ascii="Times New Roman" w:hAnsi="Times New Roman" w:cs="Times New Roman"/>
        </w:rPr>
        <w:t xml:space="preserve">Zasady </w:t>
      </w:r>
      <w:r w:rsidR="00DF1996">
        <w:rPr>
          <w:rFonts w:ascii="Times New Roman" w:hAnsi="Times New Roman" w:cs="Times New Roman"/>
        </w:rPr>
        <w:t xml:space="preserve">i zakres </w:t>
      </w:r>
      <w:r w:rsidRPr="00F3305D">
        <w:rPr>
          <w:rFonts w:ascii="Times New Roman" w:hAnsi="Times New Roman" w:cs="Times New Roman"/>
        </w:rPr>
        <w:t xml:space="preserve">udzielania nieodpłatnej pomocy prawnej określa ustawa z dnia 5 sierpnia </w:t>
      </w:r>
      <w:r>
        <w:rPr>
          <w:rFonts w:ascii="Times New Roman" w:hAnsi="Times New Roman" w:cs="Times New Roman"/>
        </w:rPr>
        <w:br/>
      </w:r>
      <w:r w:rsidRPr="00F3305D">
        <w:rPr>
          <w:rFonts w:ascii="Times New Roman" w:hAnsi="Times New Roman" w:cs="Times New Roman"/>
        </w:rPr>
        <w:t>2015 roku o nieodpłatnej pomocy prawnej, nieodpłatnym poradnictwie obywatelskim oraz edukacji prawnej, zwana dalej „ustawą”.</w:t>
      </w:r>
    </w:p>
    <w:p w14:paraId="47270277" w14:textId="77777777" w:rsidR="00F3305D" w:rsidRPr="00F3305D" w:rsidRDefault="00F3305D" w:rsidP="00F3305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Nieodpłatna pomoc prawna obejmuje:</w:t>
      </w:r>
    </w:p>
    <w:p w14:paraId="3E966E3D" w14:textId="77777777" w:rsidR="00F3305D" w:rsidRPr="005C67BA" w:rsidRDefault="00F3305D" w:rsidP="005C67B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C6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poinformowanie osoby fizycznej, zwanej dalej „osobą uprawnioną”, o obowiązującym stanie prawnym oraz przysługujących jej uprawnieniach lub spoczywających na niej obowiązkach, w tym w związku z toczącym się postępowaniem przygotowawczym, administracyjnym, sądowym lub sądowoadministracyjnym lub</w:t>
      </w:r>
    </w:p>
    <w:p w14:paraId="2C10004A" w14:textId="77777777" w:rsidR="00F3305D" w:rsidRPr="005C67BA" w:rsidRDefault="00F3305D" w:rsidP="005C67B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C6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wskazanie osobie uprawnionej sposobu rozwiązania jej problemu prawnego, lub</w:t>
      </w:r>
    </w:p>
    <w:p w14:paraId="7CE7E076" w14:textId="53AA0CC6" w:rsidR="00F3305D" w:rsidRPr="005C67BA" w:rsidRDefault="00F3305D" w:rsidP="005C67B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C6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sporządzenie projektu pisma w sprawach, o których mowa w pkt 1 i 2, z wyłączeniem pism procesowych w toczącym się postępowaniu przygotowawczym lub sądowym i pism </w:t>
      </w:r>
      <w:r w:rsidR="005C6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5C6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toczącym się postępowaniu sądowoadministracyjnym, lub</w:t>
      </w:r>
    </w:p>
    <w:p w14:paraId="669AF6F1" w14:textId="77777777" w:rsidR="00F3305D" w:rsidRPr="005C67BA" w:rsidRDefault="00F3305D" w:rsidP="005C67B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C6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nieodpłatną mediację, lub</w:t>
      </w:r>
    </w:p>
    <w:p w14:paraId="620060ED" w14:textId="77777777" w:rsidR="00F3305D" w:rsidRPr="005C67BA" w:rsidRDefault="00F3305D" w:rsidP="005C67B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C6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sporządzenie projektu pisma o zwolnienie od kosztów sądowych lub ustanowienie pełnomocnika z urzędu w postępowaniu sądowym lub ustanowienie adwokata, radcy prawnego, doradcy podatkowego lub rzecznika patentowego w postępowaniu sądowoadministracyjnym oraz poinformowanie o kosztach postępowania i ryzyku finansowym związanym ze skierowaniem sprawy na drogę sądową.</w:t>
      </w:r>
    </w:p>
    <w:p w14:paraId="43935B15" w14:textId="0FF2955C" w:rsidR="00F3305D" w:rsidRDefault="00F3305D" w:rsidP="00F3305D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Nieodpłatne poradnictwo obywatelskie </w:t>
      </w:r>
      <w:r w:rsidRPr="00F33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obejmuje działania dostosowane do indywidualnej sytuacji osoby uprawnionej, zmierzające do podniesienia świadomości tej osoby </w:t>
      </w:r>
      <w:r w:rsidR="005C6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33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przysługujących jej uprawnieniach lub spoczywających na niej obowiązkach oraz wsparcia w samodzielnym rozwiązywaniu problemu, w tym, w razie potrzeby, sporządzenie wspólnie </w:t>
      </w:r>
      <w:r w:rsidR="005C6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33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osobą uprawnioną planu działania i pomoc w jego realizacji. </w:t>
      </w:r>
      <w:r w:rsidRPr="00F3305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Nieodpłatne poradnictwo obywatelskie obejmuje w szczególności porady dla osób zadłużonych i porady zakresu spraw mieszkaniowych oraz zabezpieczenia społecznego.</w:t>
      </w:r>
      <w:r w:rsidRPr="00F330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Nieodpłatne poradnictwo obywatelskie obejmuje również nieodpłatną mediację.</w:t>
      </w:r>
    </w:p>
    <w:p w14:paraId="0A2F36DC" w14:textId="07EE6915" w:rsidR="0060018E" w:rsidRPr="0060018E" w:rsidRDefault="0060018E" w:rsidP="0060018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018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Nieodpłatna pomoc prawna i nieodpłatne poradnictwo obywatelskie przysługują każdej osobie fizycznej, która nie jest w stanie pomieść kosztów odpłatnej pomocy prawnej,</w:t>
      </w:r>
      <w:r w:rsidR="00CB01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CB01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60018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tym osobie fizycznej prowadzącej jednoosobową działalność gospodarczą</w:t>
      </w:r>
      <w:r w:rsidR="00CB01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60018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niezatrudniającą innych osób w ciągu ostatniego roku.</w:t>
      </w:r>
    </w:p>
    <w:p w14:paraId="0B49EB26" w14:textId="77777777" w:rsidR="00CB012E" w:rsidRDefault="0060018E" w:rsidP="00CB012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01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Osoba uprawniona, przed uzyskaniem nieodpłatnej pomocy prawnej lub nieodpłatnego poradnictwa obywatelskiego, składa oświadczenie, że nie jest w stanie ponieść kosztów odpłatnej pomocy prawnej. Osoba korzystająca z nieodpłatnej pomocy prawnej lub nieodpłatnego poradnictwa obywatelskiego w zakresie prowadzonej działalności gospodarczej dodatkowo składa oświadczenie o niezatrudnianiu innych osób w ciągu ostatniego roku. </w:t>
      </w:r>
      <w:r w:rsidRPr="006001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Oświadczenie składa się osobie udzielającej nieodpłatnej pomocy prawnej lub świadczącej nieodpłatne poradnictwo obywatelskie w formie:</w:t>
      </w:r>
    </w:p>
    <w:p w14:paraId="6715B370" w14:textId="5FC45DA8" w:rsidR="0060018E" w:rsidRPr="00CB012E" w:rsidRDefault="0060018E" w:rsidP="00CB012E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B01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pisemnej – w przypadku korzystania z pomocy w punkcie albo</w:t>
      </w:r>
    </w:p>
    <w:p w14:paraId="4691C793" w14:textId="5FBDA61D" w:rsidR="0060018E" w:rsidRPr="00CB012E" w:rsidRDefault="0060018E" w:rsidP="00CB012E">
      <w:pPr>
        <w:pStyle w:val="Akapitzlist"/>
        <w:numPr>
          <w:ilvl w:val="0"/>
          <w:numId w:val="4"/>
        </w:numPr>
        <w:spacing w:after="100" w:afterAutospacing="1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B01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ustnej – w przypadku korzystania z pomocy za pośrednictwem środków porozumiewania się na odległość</w:t>
      </w:r>
      <w:r w:rsidR="00CB01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B815EE0" w14:textId="2150974F" w:rsidR="00CB012E" w:rsidRDefault="007A46B3" w:rsidP="00CB012E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46B3">
        <w:rPr>
          <w:rFonts w:ascii="Times New Roman" w:eastAsia="Calibri" w:hAnsi="Times New Roman" w:cs="Times New Roman"/>
          <w:kern w:val="0"/>
          <w14:ligatures w14:val="none"/>
        </w:rPr>
        <w:t xml:space="preserve">Nieodpłatna pomoc prawna i nieodpłatne poradnictwo obywatelskie przysługują osobie chcącej dokonać zgłoszenia naruszenia prawa w rozumieniu ustawy z dnia 14 czerwca 2024 r. </w:t>
      </w:r>
      <w:r>
        <w:rPr>
          <w:rFonts w:ascii="Times New Roman" w:eastAsia="Calibri" w:hAnsi="Times New Roman" w:cs="Times New Roman"/>
          <w:kern w:val="0"/>
          <w14:ligatures w14:val="none"/>
        </w:rPr>
        <w:br/>
      </w:r>
      <w:r w:rsidRPr="007A46B3">
        <w:rPr>
          <w:rFonts w:ascii="Times New Roman" w:eastAsia="Calibri" w:hAnsi="Times New Roman" w:cs="Times New Roman"/>
          <w:kern w:val="0"/>
          <w14:ligatures w14:val="none"/>
        </w:rPr>
        <w:t xml:space="preserve">o ochronie sygnalistów – </w:t>
      </w:r>
      <w:r w:rsidRPr="007A46B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 takim przypadku osoba uprawniona nie składa oświadczenia, o którym mowa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po</w:t>
      </w:r>
      <w:r w:rsidRPr="007A46B3">
        <w:rPr>
          <w:rFonts w:ascii="Times New Roman" w:eastAsia="Calibri" w:hAnsi="Times New Roman" w:cs="Times New Roman"/>
          <w:b/>
          <w:bCs/>
          <w:kern w:val="0"/>
          <w14:ligatures w14:val="none"/>
        </w:rPr>
        <w:t>wyżej</w:t>
      </w:r>
      <w:r w:rsidRPr="007A46B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6CCEEAA" w14:textId="56354CFA" w:rsidR="0001651D" w:rsidRPr="0001651D" w:rsidRDefault="0001651D" w:rsidP="0001651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65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Pomoc udzielana osobie fizycznej prowadzącej jednoosobową działalność gospodarczą, która w ciągu ostatniego roku nie zatrudniała innych osób, stanowi </w:t>
      </w:r>
      <w:r w:rsidRPr="0001651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pomoc de minimis</w:t>
      </w:r>
      <w:r w:rsidRPr="000165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udzielaną zgodnie z przepisami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rozporządzenia </w:t>
      </w:r>
      <w:r w:rsidRPr="000165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Komisji (UE) 2023/2831 z dnia 13 grudnia 2023 r.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165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sprawie stosowania art. 107 i 108 Traktatu o funkcjonowaniu Unii Europejskiej do pomocy de minimis (Dz. Urz. UE L 2023/2831 z 15.12.2023). Podmiot ubiegający się o pomoc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165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 minimis przedstawia przed jej udzieleniem:</w:t>
      </w:r>
    </w:p>
    <w:p w14:paraId="56700FC7" w14:textId="77777777" w:rsidR="0001651D" w:rsidRPr="0001651D" w:rsidRDefault="0001651D" w:rsidP="0001651D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65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wszystkie zaświadczenia o pomocy de minimis lub pomocy de minimis w rolnictwie lub w rybołówstwie, jakie otrzymał w ciągu ostatnich trzech lat, albo oświadczenie o wielkości pomocy de minimis otrzymanej w tym okresie, albo oświadczenie o nieotrzymaniu takiej pomocy w tym okresie, oraz</w:t>
      </w:r>
    </w:p>
    <w:p w14:paraId="1D567CEB" w14:textId="44143B37" w:rsidR="0001651D" w:rsidRPr="0001651D" w:rsidRDefault="0001651D" w:rsidP="0001651D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165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informacje określone w przepisach wydanych na podstawie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art. 37 ust. 2a</w:t>
      </w:r>
      <w:r w:rsidRPr="000165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ustawy z dnia 30 kwietnia 2004 r. o postępowaniu w sprawach dotyczących pomocy publicznej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0165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DCFA584" w14:textId="77777777" w:rsidR="007C198C" w:rsidRPr="007C198C" w:rsidRDefault="007C198C" w:rsidP="006331BB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C198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Nieodpłatna mediacja obejmuje:</w:t>
      </w:r>
    </w:p>
    <w:p w14:paraId="064ADD8E" w14:textId="77777777" w:rsidR="007C198C" w:rsidRPr="007C198C" w:rsidRDefault="007C198C" w:rsidP="006331BB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19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poinformowanie osoby uprawnionej o możliwościach skorzystania z polubownych metod rozwiązywania sporów, w szczególności mediacji oraz korzyściach z tego wynikających;</w:t>
      </w:r>
    </w:p>
    <w:p w14:paraId="17E80A86" w14:textId="77777777" w:rsidR="007C198C" w:rsidRPr="007C198C" w:rsidRDefault="007C198C" w:rsidP="006331BB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19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przygotowanie projektu umowy o mediację lub wniosku o przeprowadzenie mediacji;</w:t>
      </w:r>
    </w:p>
    <w:p w14:paraId="62A9EAC0" w14:textId="59E01F49" w:rsidR="007C198C" w:rsidRPr="007C198C" w:rsidRDefault="007C198C" w:rsidP="006331BB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19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przygotowanie projektu wniosku o przeprowadzenie postępowania mediacyjnego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C19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sprawie karnej;</w:t>
      </w:r>
    </w:p>
    <w:p w14:paraId="26490C8E" w14:textId="77777777" w:rsidR="007C198C" w:rsidRPr="007C198C" w:rsidRDefault="007C198C" w:rsidP="006331BB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19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przeprowadzenie mediacji;</w:t>
      </w:r>
    </w:p>
    <w:p w14:paraId="75D99036" w14:textId="77777777" w:rsidR="007C198C" w:rsidRPr="007C198C" w:rsidRDefault="007C198C" w:rsidP="006331BB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19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udzielenie pomocy w sporządzeniu do sądu wniosku o zatwierdzenie ugody zawartej przed mediatorem.</w:t>
      </w:r>
    </w:p>
    <w:p w14:paraId="64C65DD7" w14:textId="77777777" w:rsidR="006331BB" w:rsidRPr="006331BB" w:rsidRDefault="006331BB" w:rsidP="006331B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31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Nieodpłatna mediacja nie obejmuje</w:t>
      </w:r>
      <w:r w:rsidRPr="006331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spraw, w których:</w:t>
      </w:r>
    </w:p>
    <w:p w14:paraId="232D48AE" w14:textId="77777777" w:rsidR="006331BB" w:rsidRPr="006331BB" w:rsidRDefault="006331BB" w:rsidP="006331BB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31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sąd lub inny organ wydały postanowienie o skierowaniu sprawy do mediacji lub postępowania mediacyjnego;</w:t>
      </w:r>
    </w:p>
    <w:p w14:paraId="002572CB" w14:textId="77777777" w:rsidR="006331BB" w:rsidRPr="006331BB" w:rsidRDefault="006331BB" w:rsidP="006331BB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31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zachodzi uzasadnione podejrzenie, że w relacji stron występuje przemoc.</w:t>
      </w:r>
    </w:p>
    <w:p w14:paraId="1B82BDE9" w14:textId="3E487C97" w:rsidR="00684AA8" w:rsidRDefault="00684AA8" w:rsidP="006331BB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84AA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Nieodpłatna mediacja</w:t>
      </w:r>
      <w:r w:rsidRPr="00684A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udzielana jest we wszystkich punktach na terenie powiatu płońskiego.</w:t>
      </w:r>
    </w:p>
    <w:p w14:paraId="77363DDB" w14:textId="5EE89400" w:rsidR="00B65026" w:rsidRDefault="00C32F52" w:rsidP="006331BB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2F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Udzielanie nieodpłatnej pomocy prawnej lub świadczenie nieodpłatnego poradnictwa obywatelskiego odbywa się podczas dyżuru w punktach nieodpłatnej pomocy prawnej lub nieodpłatnego poradnictwa obywatelskiego. </w:t>
      </w:r>
    </w:p>
    <w:p w14:paraId="0814030A" w14:textId="5BD41A93" w:rsidR="00C32F52" w:rsidRDefault="00C32F52" w:rsidP="006331BB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2F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Osoba uprawniona może skorzystać z nieodpłatnej pomocy prawnej lub nieodpłatnego poradnictwa obywatelskiego </w:t>
      </w:r>
      <w:r w:rsidRPr="00D2710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punkcie lub za pośrednictwem środków porozumiewania się na odległość</w:t>
      </w:r>
      <w:r w:rsidRPr="00C32F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D5ECBC9" w14:textId="7345185C" w:rsidR="00C32F52" w:rsidRDefault="00C32F52" w:rsidP="006331BB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2F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stwierdzenia, że przedstawiony przez osobę uprawnioną problem nie może być rozwiązany w całości lub w części poprzez udzielenie nieodpłatnej pomocy prawnej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32F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wykorzystaniem środków porozumiewania się na odległość z uwagi na konieczność przeprowadzenia bezpośredniej analizy dokumentów, adwokat lub radca prawny mogą uzależnić udzielenie porady od osobistego stawiennictwa osoby uprawnionej w punkcie pomocy prawnej lub zarekomendować osobiste stawiennictwo w punkcie najbliższym miejsca zamieszkania osoby uprawnionej.</w:t>
      </w:r>
    </w:p>
    <w:p w14:paraId="5846591C" w14:textId="47887C95" w:rsidR="00C32F52" w:rsidRDefault="00C32F52" w:rsidP="006331BB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2F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Udzielanie nieodpłatnej pomocy prawnej lub świadczenie nieodpłatnego poradnictwa obywatelskiego odbywa się według kolejności zgłoszeń, po umówieniu terminu wizyty.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32F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ważnych powodów dopuszcza się ustalenie innej kolejności udzielania nieodpłatnej pomocy prawnej lub świadczenia nieodpłatnego poradnictwa obywatelskiego. Kobiecie, która jest </w:t>
      </w:r>
      <w:r w:rsidR="00684A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32F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ciąży, udzielanie nieodpłatnej pomocy prawnej lub świadczenie nieodpłatnego poradnictwa obywatelskiego odbywa się poza kolejnością.</w:t>
      </w:r>
    </w:p>
    <w:p w14:paraId="220C08E1" w14:textId="10DAF74B" w:rsidR="00684AA8" w:rsidRDefault="00684AA8" w:rsidP="0058131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84A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Zgłoszeń dokonuje się</w:t>
      </w:r>
      <w:r w:rsidR="005849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telefonicznie w dni robocze </w:t>
      </w:r>
      <w:r w:rsidR="005849A3" w:rsidRPr="005849A3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pod następującymi numerami telefonów:</w:t>
      </w:r>
    </w:p>
    <w:p w14:paraId="7069854F" w14:textId="77777777" w:rsidR="0058131C" w:rsidRPr="0058131C" w:rsidRDefault="0058131C" w:rsidP="0058131C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Punkt nieodpłatnej pomocy prawnej w Płońsku – tel. </w:t>
      </w:r>
      <w:r w:rsidRPr="0058131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(23) 662 40 39 </w:t>
      </w:r>
      <w:r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(zgłoszenia </w:t>
      </w:r>
      <w:r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godzinach </w:t>
      </w:r>
      <w:r w:rsidRPr="0058131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8.00-16.00)</w:t>
      </w:r>
      <w:r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B2C14DF" w14:textId="77777777" w:rsidR="0058131C" w:rsidRPr="0058131C" w:rsidRDefault="0058131C" w:rsidP="0058131C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Punkt nieodpłatnej pomocy prawnej w Raciążu – tel. </w:t>
      </w:r>
      <w:r w:rsidRPr="0058131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(23) 683 48 50</w:t>
      </w:r>
      <w:r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(zgłoszenia </w:t>
      </w:r>
      <w:r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godzinach 7</w:t>
      </w:r>
      <w:r w:rsidRPr="0058131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.30-15.30) </w:t>
      </w:r>
      <w:r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w Naruszewie – tel. </w:t>
      </w:r>
      <w:r w:rsidRPr="0058131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(23) 663 10 51 </w:t>
      </w:r>
      <w:r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(zgłoszenia </w:t>
      </w:r>
      <w:r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godzinach </w:t>
      </w:r>
      <w:r w:rsidRPr="0058131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8.00-16.00);</w:t>
      </w:r>
    </w:p>
    <w:p w14:paraId="05297B84" w14:textId="1C491104" w:rsidR="0058131C" w:rsidRPr="0058131C" w:rsidRDefault="0058131C" w:rsidP="0058131C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Punkt nieodpłatnego poradnictwa obywatelskiego w Nowym Mieście – tel. </w:t>
      </w:r>
      <w:r w:rsidRPr="0058131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(23) 661 49 20 w. 1 </w:t>
      </w:r>
      <w:r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(zgłoszenia w godzinach </w:t>
      </w:r>
      <w:r w:rsidRPr="0058131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8.00-16.00) oraz w Jońcu – tel. </w:t>
      </w:r>
      <w:r w:rsidRPr="005813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(23) 661 60 41</w:t>
      </w:r>
      <w:r w:rsidRPr="0058131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(zgłoszenia w godzinach 7.30-15.00)</w:t>
      </w:r>
      <w:r w:rsidR="002A4D2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</w:t>
      </w:r>
    </w:p>
    <w:p w14:paraId="23743BE4" w14:textId="7E1D646B" w:rsidR="0058131C" w:rsidRPr="0058131C" w:rsidRDefault="002A4D29" w:rsidP="0058131C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Zgłoszeń można również dokonać </w:t>
      </w:r>
      <w:r w:rsidR="0058131C" w:rsidRPr="005813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pośrednictwem strony internetowej </w:t>
      </w:r>
      <w:r w:rsidR="007425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7" w:history="1">
        <w:r w:rsidR="0074255C" w:rsidRPr="005E0CBA">
          <w:rPr>
            <w:rStyle w:val="Hipercze"/>
            <w:rFonts w:ascii="Times New Roman" w:eastAsia="Times New Roman" w:hAnsi="Times New Roman" w:cs="Times New Roman"/>
            <w:b/>
            <w:kern w:val="0"/>
            <w:lang w:eastAsia="pl-PL"/>
            <w14:ligatures w14:val="none"/>
          </w:rPr>
          <w:t>https://zapisy-np.ms.gov.pl/</w:t>
        </w:r>
      </w:hyperlink>
    </w:p>
    <w:p w14:paraId="5D23591B" w14:textId="332D4D51" w:rsidR="000F2DA3" w:rsidRDefault="000F2DA3" w:rsidP="006331B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F2DA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Spotkanie z mediatorem należy uzgodnić telefonicznie – tel.</w:t>
      </w:r>
      <w:r w:rsidRPr="000F2DA3">
        <w:t xml:space="preserve"> </w:t>
      </w:r>
      <w:r>
        <w:t>(</w:t>
      </w:r>
      <w:r w:rsidRPr="000F2DA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23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)</w:t>
      </w:r>
      <w:r w:rsidR="008A518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0F2DA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662-77-64 do 69 wew. 249</w:t>
      </w:r>
      <w:r w:rsidR="00985F3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(w dni robocze w godzinach 8.00-16.00)</w:t>
      </w:r>
      <w:r w:rsidR="008A518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791104E8" w14:textId="2DE8F59D" w:rsidR="00E526FC" w:rsidRDefault="00E526FC" w:rsidP="006331BB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F35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Osobom ze znaczną niepełnosprawnością ruchową, które nie mogą stawić się w punkcie osobiście, oraz osobom doświadczającym trudności w komunikowaniu się</w:t>
      </w:r>
      <w:r w:rsidRPr="00E526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o których mowa w ustawie z dnia 19 sierpnia 2011 r. o języku migowym i innych środkach komunikowania się, może być udzielana nieodpłatna pomoc prawna lub może być świadczone nieodpłatne poradnictwo obywatelskie, także poza punktem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F2EE13B" w14:textId="35173185" w:rsidR="001F359F" w:rsidRPr="001F359F" w:rsidRDefault="001F359F" w:rsidP="002A36E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F3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Osobom, o których mowa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powyżej</w:t>
      </w:r>
      <w:r w:rsidRPr="001F3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nieodpłatna pomoc prawna lub nieodpłatne poradnictwo obywatelskie mogą być również udzielane lub świadczone przez zorganizowanie wizyty w:</w:t>
      </w:r>
    </w:p>
    <w:p w14:paraId="1E9802B8" w14:textId="016C22A9" w:rsidR="001F359F" w:rsidRPr="002A36E1" w:rsidRDefault="001F359F" w:rsidP="002A36E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A36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miejscu zamieszkania tych osób lub</w:t>
      </w:r>
    </w:p>
    <w:p w14:paraId="33535489" w14:textId="01726786" w:rsidR="001F359F" w:rsidRPr="002A36E1" w:rsidRDefault="001F359F" w:rsidP="002A36E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A36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miejscu wyposażonym w urządzenie ułatwiające porozumiewanie się z osobami doświadczającymi trudności w komunikowaniu się, lub</w:t>
      </w:r>
    </w:p>
    <w:p w14:paraId="661E9A3B" w14:textId="27AD4187" w:rsidR="001F359F" w:rsidRPr="002A36E1" w:rsidRDefault="001F359F" w:rsidP="002A36E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A36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miejscu, w którym zapewnia się możliwość skorzystania z pomocy tłumacza języka migowego, lub</w:t>
      </w:r>
    </w:p>
    <w:p w14:paraId="3B26DDEC" w14:textId="7A0DA090" w:rsidR="00E526FC" w:rsidRDefault="001F359F" w:rsidP="002A36E1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A36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innym miejscu dostosowanym do potrzeb tych osób.</w:t>
      </w:r>
    </w:p>
    <w:p w14:paraId="786A7EB1" w14:textId="77777777" w:rsidR="00A3144D" w:rsidRPr="00A3144D" w:rsidRDefault="00A3144D" w:rsidP="00A3144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14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 umówieniem wizyty osoba udzielająca nieodpłatnej pomocy prawnej lub świadcząca nieodpłatne poradnictwo obywatelskie może skontaktować się z osobą uprawnioną, o której mowa w art. 8 ust. 8 ustawy, za pośrednictwem środków porozumiewania się na odległość.</w:t>
      </w:r>
    </w:p>
    <w:p w14:paraId="51E0CEB3" w14:textId="288B472F" w:rsidR="002A36E1" w:rsidRDefault="00A3144D" w:rsidP="00723274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14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udzielająca nieodpłatnej pomocy prawnej lub świadcząca nieodpłatne poradnictwo obywatelskie odbiera od osoby uprawnionej oświadczenie, o którym mowa w art. 4 ust. 2 ustawy lub w art. 11 ust. 4 ustawy.</w:t>
      </w:r>
    </w:p>
    <w:p w14:paraId="45C89FB9" w14:textId="1128F140" w:rsidR="00E94DC6" w:rsidRDefault="00723274" w:rsidP="00CA11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232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Informacja o możliwości przekazywania przez osoby uprawnione opinii o udzielonej nieodpłatnej pomocy prawnej:</w:t>
      </w:r>
    </w:p>
    <w:p w14:paraId="26BEB094" w14:textId="0F72ED3A" w:rsidR="00723274" w:rsidRDefault="00CF1C15" w:rsidP="00CA111A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F1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przypadek udzielania nieodpłatnej pomocy prawnej lub świadczenia nieodpłatnego poradnictwa obywatelskiego dokumentuje się przez wypełnienie karty pomocy, która składa się z części A i części B.</w:t>
      </w:r>
    </w:p>
    <w:p w14:paraId="1A916F78" w14:textId="70B3FA67" w:rsidR="00CF1C15" w:rsidRDefault="00CF1C15" w:rsidP="00CA111A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F1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Dokumentowanie części A karty pomocy polega na wypełnieniu przez osobę udzielającą nieodpłatnej pomocy prawnej lub świadczącą nieodpłatne poradnictwo obywatelskie formularza tej części karty pomocy dostępnego w systemie teleinformatycznym. Pozycje zawierające informacje dotyczące osoby uprawnionej mogą być wypełnione przy udziale tej osoby.</w:t>
      </w:r>
    </w:p>
    <w:p w14:paraId="7A49A386" w14:textId="75DE0CAB" w:rsidR="00CF1C15" w:rsidRDefault="00CF1C15" w:rsidP="00CA11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F1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Część B karty pomocy obejmuje opinię osoby uprawnionej o udzielonej nieodpłatnej pomocy prawnej lub świadczonym nieodpłatnym poradnictwie obywatelskim. Wypełnia ją osobiście osoba uprawniona, z wyjątkiem danych zawartych w pkt 1 tej części karty pomocy. Po udzielonej nieodpłatnej pomocy prawnej lub świadczonym nieodpłatnym poradnictwie obywatelskim osobie uprawnionej przekazuje się część B karty pomocy, uprzednio wypełnioną w zakresie danych zawartych w pkt 1, w postaci papierowej lub elektronicznej. </w:t>
      </w:r>
      <w:r w:rsidRPr="00CF1C1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Wypełnienie części B karty pomocy, obejmującej opinię osoby uprawnionej, jest dobrowolne.</w:t>
      </w:r>
    </w:p>
    <w:p w14:paraId="5F39519D" w14:textId="114E3CFC" w:rsidR="00CF1C15" w:rsidRDefault="00CF1C15" w:rsidP="00CA111A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F1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Część B karty pomocy może być przekazywana przez osoby uprawnione poprzez wypełnienie ankiety w miejscu świadczenia pomocy lub przekazywana drogą elektroniczną bezpośrednio do Starostwa Powiatowego w Płońsku. Osoby ze szczególnymi potrzebami, o których mowa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F1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art. 2 pkt 3 ustawy z dnia 19 lipca 2019 roku o zapewnianiu dostępności osobom ze szczególnymi potrzebami, mogą przekazać opinię o udzielonej pomocy także listownie na adres Starostwa Powiatowego w Płońsku, ul. Płocka 39, 09-100 Płońsk, z dopiskiem Wydział  Polityki Społecznej, lub telefonicznie pod numerem telefonu </w:t>
      </w:r>
      <w:r w:rsidR="00533D1E" w:rsidRPr="00533D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(23) 662-77-64 do 69 wew. 249</w:t>
      </w:r>
      <w:r w:rsidRPr="00CF1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Osoba odbierająca opinię o udzielonej pomocy w formie telefonicznej przedstawia osobie uprawnionej treść pytań zawartych w części B karty pomocy i możliwych do zaznaczenia odpowiedzi, a także zaznacza wybrane przez osobę uprawnioną odpowiedzi.</w:t>
      </w:r>
    </w:p>
    <w:p w14:paraId="5B4171B3" w14:textId="3335A145" w:rsidR="00CA111A" w:rsidRDefault="00CA111A" w:rsidP="00873348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1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przypadku, gdy osoba uprawniona wyrazi zgodę na wypełnienie części B karty pomocy, zapewnia się jej miejsce i warunki do anonimowego jej wypełnienia. Osoba uprawniona osobiście umieszcza wypełnioną część B karty pomocy w zamkniętej urnie znajdującej się </w:t>
      </w:r>
      <w:r w:rsidR="00C52E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A11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lokalu, w którym jest udzielana nieodpłatna pomoc prawna, w miejscu przeznaczonym dla osób oczekujących na udzielenie nieodpłatnej pomocy.</w:t>
      </w:r>
    </w:p>
    <w:p w14:paraId="2B4CF903" w14:textId="77777777" w:rsidR="00BA3D89" w:rsidRDefault="00C52E2D" w:rsidP="00BA3D8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52E2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Zgodnie z art. 8 ust. 3b ustawy w przypadku obowiązywania stanu zagrożenia epidemicznego, stanu epidemii albo wprowadzenia stanu nadzwyczajnego Starosta </w:t>
      </w:r>
      <w:r w:rsidR="00BA3D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Płoński</w:t>
      </w:r>
      <w:r w:rsidRPr="00C52E2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może ustalić, że udzielanie nieodpłatnej pomocy prawnej lub świadczenie nieodpłatnego poradnictwa obywatelskiego następuje wyłącznie za pośrednictwem środków porozumiewania się na odległość.</w:t>
      </w:r>
    </w:p>
    <w:p w14:paraId="7CBD6DEC" w14:textId="44A1FF82" w:rsidR="00BA3D89" w:rsidRDefault="00C52E2D" w:rsidP="00C52E2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52E2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Wszelkie informacje na temat nieodpłatnej pomocy prawnej oraz nieodpłatnego poradnictwa obywatelskiego można znaleźć pod adresem</w:t>
      </w:r>
      <w:r w:rsidR="00BA3D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4F44F23A" w14:textId="58FCA13C" w:rsidR="00C52E2D" w:rsidRPr="00C52E2D" w:rsidRDefault="00C52E2D" w:rsidP="00C833EA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hyperlink r:id="rId8" w:history="1">
        <w:r w:rsidRPr="00C52E2D">
          <w:rPr>
            <w:rStyle w:val="Hipercze"/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https://www.gov.pl/web/nieodplatna-pomoc</w:t>
        </w:r>
      </w:hyperlink>
    </w:p>
    <w:sectPr w:rsidR="00C52E2D" w:rsidRPr="00C52E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9729" w14:textId="77777777" w:rsidR="005F70AB" w:rsidRDefault="005F70AB" w:rsidP="00A24589">
      <w:pPr>
        <w:spacing w:after="0" w:line="240" w:lineRule="auto"/>
      </w:pPr>
      <w:r>
        <w:separator/>
      </w:r>
    </w:p>
  </w:endnote>
  <w:endnote w:type="continuationSeparator" w:id="0">
    <w:p w14:paraId="4E8773AC" w14:textId="77777777" w:rsidR="005F70AB" w:rsidRDefault="005F70AB" w:rsidP="00A2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937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9893F5" w14:textId="09A50256" w:rsidR="00A24589" w:rsidRPr="00A24589" w:rsidRDefault="00A24589">
        <w:pPr>
          <w:pStyle w:val="Stopka"/>
          <w:jc w:val="center"/>
          <w:rPr>
            <w:rFonts w:ascii="Times New Roman" w:hAnsi="Times New Roman" w:cs="Times New Roman"/>
          </w:rPr>
        </w:pPr>
        <w:r w:rsidRPr="00A24589">
          <w:rPr>
            <w:rFonts w:ascii="Times New Roman" w:hAnsi="Times New Roman" w:cs="Times New Roman"/>
          </w:rPr>
          <w:fldChar w:fldCharType="begin"/>
        </w:r>
        <w:r w:rsidRPr="00A24589">
          <w:rPr>
            <w:rFonts w:ascii="Times New Roman" w:hAnsi="Times New Roman" w:cs="Times New Roman"/>
          </w:rPr>
          <w:instrText>PAGE   \* MERGEFORMAT</w:instrText>
        </w:r>
        <w:r w:rsidRPr="00A24589">
          <w:rPr>
            <w:rFonts w:ascii="Times New Roman" w:hAnsi="Times New Roman" w:cs="Times New Roman"/>
          </w:rPr>
          <w:fldChar w:fldCharType="separate"/>
        </w:r>
        <w:r w:rsidRPr="00A24589">
          <w:rPr>
            <w:rFonts w:ascii="Times New Roman" w:hAnsi="Times New Roman" w:cs="Times New Roman"/>
          </w:rPr>
          <w:t>2</w:t>
        </w:r>
        <w:r w:rsidRPr="00A24589">
          <w:rPr>
            <w:rFonts w:ascii="Times New Roman" w:hAnsi="Times New Roman" w:cs="Times New Roman"/>
          </w:rPr>
          <w:fldChar w:fldCharType="end"/>
        </w:r>
      </w:p>
    </w:sdtContent>
  </w:sdt>
  <w:p w14:paraId="0BB052DB" w14:textId="77777777" w:rsidR="00A24589" w:rsidRDefault="00A245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5DE0" w14:textId="77777777" w:rsidR="005F70AB" w:rsidRDefault="005F70AB" w:rsidP="00A24589">
      <w:pPr>
        <w:spacing w:after="0" w:line="240" w:lineRule="auto"/>
      </w:pPr>
      <w:r>
        <w:separator/>
      </w:r>
    </w:p>
  </w:footnote>
  <w:footnote w:type="continuationSeparator" w:id="0">
    <w:p w14:paraId="254388DD" w14:textId="77777777" w:rsidR="005F70AB" w:rsidRDefault="005F70AB" w:rsidP="00A2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8EA"/>
    <w:multiLevelType w:val="multilevel"/>
    <w:tmpl w:val="E42E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87B5D"/>
    <w:multiLevelType w:val="hybridMultilevel"/>
    <w:tmpl w:val="EB105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C20ED"/>
    <w:multiLevelType w:val="hybridMultilevel"/>
    <w:tmpl w:val="D12E5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50FC"/>
    <w:multiLevelType w:val="hybridMultilevel"/>
    <w:tmpl w:val="55FAB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62E98"/>
    <w:multiLevelType w:val="multilevel"/>
    <w:tmpl w:val="757C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FE240B"/>
    <w:multiLevelType w:val="hybridMultilevel"/>
    <w:tmpl w:val="09AA3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B5D56"/>
    <w:multiLevelType w:val="hybridMultilevel"/>
    <w:tmpl w:val="10DE8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D101E"/>
    <w:multiLevelType w:val="hybridMultilevel"/>
    <w:tmpl w:val="F7FC0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73D18"/>
    <w:multiLevelType w:val="hybridMultilevel"/>
    <w:tmpl w:val="FE1C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00133">
    <w:abstractNumId w:val="4"/>
  </w:num>
  <w:num w:numId="2" w16cid:durableId="1776246915">
    <w:abstractNumId w:val="2"/>
  </w:num>
  <w:num w:numId="3" w16cid:durableId="214044004">
    <w:abstractNumId w:val="0"/>
  </w:num>
  <w:num w:numId="4" w16cid:durableId="2020309073">
    <w:abstractNumId w:val="1"/>
  </w:num>
  <w:num w:numId="5" w16cid:durableId="2081633818">
    <w:abstractNumId w:val="3"/>
  </w:num>
  <w:num w:numId="6" w16cid:durableId="231963742">
    <w:abstractNumId w:val="8"/>
  </w:num>
  <w:num w:numId="7" w16cid:durableId="1072046877">
    <w:abstractNumId w:val="7"/>
  </w:num>
  <w:num w:numId="8" w16cid:durableId="635648208">
    <w:abstractNumId w:val="6"/>
  </w:num>
  <w:num w:numId="9" w16cid:durableId="36976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5D"/>
    <w:rsid w:val="0001651D"/>
    <w:rsid w:val="000634A1"/>
    <w:rsid w:val="000D59C7"/>
    <w:rsid w:val="000F2DA3"/>
    <w:rsid w:val="001118FA"/>
    <w:rsid w:val="001F359F"/>
    <w:rsid w:val="0020579C"/>
    <w:rsid w:val="002A36E1"/>
    <w:rsid w:val="002A4D29"/>
    <w:rsid w:val="002E5225"/>
    <w:rsid w:val="0030294A"/>
    <w:rsid w:val="003F7A3B"/>
    <w:rsid w:val="004B0DBA"/>
    <w:rsid w:val="00533D1E"/>
    <w:rsid w:val="0058131C"/>
    <w:rsid w:val="005849A3"/>
    <w:rsid w:val="005B1003"/>
    <w:rsid w:val="005B4B28"/>
    <w:rsid w:val="005C67BA"/>
    <w:rsid w:val="005D2E48"/>
    <w:rsid w:val="005F70AB"/>
    <w:rsid w:val="0060018E"/>
    <w:rsid w:val="006331BB"/>
    <w:rsid w:val="00684AA8"/>
    <w:rsid w:val="00723274"/>
    <w:rsid w:val="0074255C"/>
    <w:rsid w:val="00783503"/>
    <w:rsid w:val="007A46B3"/>
    <w:rsid w:val="007C198C"/>
    <w:rsid w:val="00873348"/>
    <w:rsid w:val="008A518E"/>
    <w:rsid w:val="008A6736"/>
    <w:rsid w:val="00977CBD"/>
    <w:rsid w:val="00985F37"/>
    <w:rsid w:val="009E43C4"/>
    <w:rsid w:val="00A24589"/>
    <w:rsid w:val="00A3144D"/>
    <w:rsid w:val="00A466AA"/>
    <w:rsid w:val="00B65026"/>
    <w:rsid w:val="00BA3D89"/>
    <w:rsid w:val="00BF2871"/>
    <w:rsid w:val="00C149D2"/>
    <w:rsid w:val="00C32F52"/>
    <w:rsid w:val="00C52E2D"/>
    <w:rsid w:val="00C833EA"/>
    <w:rsid w:val="00CA111A"/>
    <w:rsid w:val="00CB012E"/>
    <w:rsid w:val="00CF1C15"/>
    <w:rsid w:val="00D27105"/>
    <w:rsid w:val="00D41B91"/>
    <w:rsid w:val="00D73DAB"/>
    <w:rsid w:val="00DD6F0D"/>
    <w:rsid w:val="00DE1F7E"/>
    <w:rsid w:val="00DF1996"/>
    <w:rsid w:val="00E526FC"/>
    <w:rsid w:val="00E94DC6"/>
    <w:rsid w:val="00E94F6F"/>
    <w:rsid w:val="00F3305D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7579"/>
  <w15:chartTrackingRefBased/>
  <w15:docId w15:val="{1170B18D-AEEA-4740-819B-A4238A8C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3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0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0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0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0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0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0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3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30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30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30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0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05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13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131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24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589"/>
  </w:style>
  <w:style w:type="paragraph" w:styleId="Stopka">
    <w:name w:val="footer"/>
    <w:basedOn w:val="Normalny"/>
    <w:link w:val="StopkaZnak"/>
    <w:uiPriority w:val="99"/>
    <w:unhideWhenUsed/>
    <w:rsid w:val="00A24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589"/>
  </w:style>
  <w:style w:type="table" w:styleId="Tabela-Siatka">
    <w:name w:val="Table Grid"/>
    <w:basedOn w:val="Standardowy"/>
    <w:uiPriority w:val="39"/>
    <w:rsid w:val="0011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ieodplatna-pom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pisy-np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5</Pages>
  <Words>1676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Wierzchowski</dc:creator>
  <cp:keywords/>
  <dc:description/>
  <cp:lastModifiedBy>Robert Wierzchowski</cp:lastModifiedBy>
  <cp:revision>33</cp:revision>
  <dcterms:created xsi:type="dcterms:W3CDTF">2026-06-26T12:48:00Z</dcterms:created>
  <dcterms:modified xsi:type="dcterms:W3CDTF">2026-07-03T10:38:00Z</dcterms:modified>
</cp:coreProperties>
</file>